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961"/>
        <w:gridCol w:w="935"/>
      </w:tblGrid>
      <w:tr w:rsidR="0090785E" w14:paraId="1D020315" w14:textId="77777777" w:rsidTr="007976AC">
        <w:trPr>
          <w:trHeight w:val="596"/>
        </w:trPr>
        <w:tc>
          <w:tcPr>
            <w:tcW w:w="9010" w:type="dxa"/>
            <w:gridSpan w:val="3"/>
          </w:tcPr>
          <w:p w14:paraId="2FCE6B95" w14:textId="564AEE24" w:rsidR="0090785E" w:rsidRPr="0090785E" w:rsidRDefault="0090785E" w:rsidP="009078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Lesson Plan</w:t>
            </w:r>
            <w:r w:rsidR="001B3987">
              <w:rPr>
                <w:rFonts w:ascii="Arial" w:hAnsi="Arial" w:cs="Arial"/>
                <w:sz w:val="28"/>
                <w:szCs w:val="28"/>
              </w:rPr>
              <w:t xml:space="preserve"> 3:  The postcards</w:t>
            </w:r>
          </w:p>
        </w:tc>
      </w:tr>
      <w:tr w:rsidR="0090785E" w14:paraId="4C900764" w14:textId="77777777" w:rsidTr="0090785E">
        <w:tc>
          <w:tcPr>
            <w:tcW w:w="3114" w:type="dxa"/>
          </w:tcPr>
          <w:p w14:paraId="713CF456" w14:textId="4815D2FF" w:rsidR="0090785E" w:rsidRP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Date:</w:t>
            </w:r>
            <w:r w:rsidR="001B3987">
              <w:rPr>
                <w:rFonts w:ascii="Arial" w:hAnsi="Arial" w:cs="Arial"/>
                <w:sz w:val="28"/>
                <w:szCs w:val="28"/>
              </w:rPr>
              <w:t xml:space="preserve"> 18</w:t>
            </w:r>
            <w:r w:rsidR="001B3987" w:rsidRPr="001B3987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1B3987">
              <w:rPr>
                <w:rFonts w:ascii="Arial" w:hAnsi="Arial" w:cs="Arial"/>
                <w:sz w:val="28"/>
                <w:szCs w:val="28"/>
              </w:rPr>
              <w:t xml:space="preserve"> June 2018</w:t>
            </w:r>
          </w:p>
        </w:tc>
        <w:tc>
          <w:tcPr>
            <w:tcW w:w="4961" w:type="dxa"/>
          </w:tcPr>
          <w:p w14:paraId="4A76762C" w14:textId="681896AD" w:rsidR="0090785E" w:rsidRP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Class:</w:t>
            </w:r>
            <w:r w:rsidR="001B3987">
              <w:rPr>
                <w:rFonts w:ascii="Arial" w:hAnsi="Arial" w:cs="Arial"/>
                <w:sz w:val="28"/>
                <w:szCs w:val="28"/>
              </w:rPr>
              <w:t xml:space="preserve"> Y10</w:t>
            </w:r>
          </w:p>
        </w:tc>
        <w:tc>
          <w:tcPr>
            <w:tcW w:w="935" w:type="dxa"/>
          </w:tcPr>
          <w:p w14:paraId="3DA06002" w14:textId="77777777" w:rsidR="0090785E" w:rsidRP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785E" w14:paraId="33E916AA" w14:textId="77777777" w:rsidTr="000B68DA">
        <w:tc>
          <w:tcPr>
            <w:tcW w:w="9010" w:type="dxa"/>
            <w:gridSpan w:val="3"/>
          </w:tcPr>
          <w:p w14:paraId="4C7858ED" w14:textId="12595061" w:rsid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subject of the lesson</w:t>
            </w:r>
          </w:p>
          <w:p w14:paraId="076D5170" w14:textId="5358766B" w:rsidR="001B3987" w:rsidRDefault="001B3987">
            <w:pPr>
              <w:rPr>
                <w:rFonts w:ascii="Arial" w:hAnsi="Arial" w:cs="Arial"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sz w:val="28"/>
                <w:szCs w:val="28"/>
              </w:rPr>
              <w:t>Preparing to write a postcard</w:t>
            </w:r>
          </w:p>
          <w:p w14:paraId="3FF84E85" w14:textId="77777777" w:rsid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785E" w14:paraId="67776536" w14:textId="77777777" w:rsidTr="00EF5A61">
        <w:tc>
          <w:tcPr>
            <w:tcW w:w="9010" w:type="dxa"/>
            <w:gridSpan w:val="3"/>
          </w:tcPr>
          <w:p w14:paraId="10174324" w14:textId="5497DDE3" w:rsidR="0090785E" w:rsidRPr="0090785E" w:rsidRDefault="0090785E">
            <w:pPr>
              <w:rPr>
                <w:rFonts w:ascii="Arial" w:hAnsi="Arial" w:cs="Arial"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sz w:val="28"/>
                <w:szCs w:val="28"/>
              </w:rPr>
              <w:t>Specific Language Content</w:t>
            </w:r>
            <w:r w:rsidR="001B3987">
              <w:rPr>
                <w:rFonts w:ascii="Arial" w:hAnsi="Arial" w:cs="Arial"/>
                <w:sz w:val="28"/>
                <w:szCs w:val="28"/>
              </w:rPr>
              <w:t xml:space="preserve">:  Use of </w:t>
            </w:r>
            <w:r w:rsidR="001B3987">
              <w:rPr>
                <w:rFonts w:ascii="Arial" w:hAnsi="Arial" w:cs="Arial" w:hint="eastAsia"/>
                <w:sz w:val="28"/>
                <w:szCs w:val="28"/>
                <w:lang w:eastAsia="zh-CN"/>
              </w:rPr>
              <w:t>了，</w:t>
            </w:r>
            <w:r w:rsidR="001B3987">
              <w:rPr>
                <w:rFonts w:ascii="Arial" w:hAnsi="Arial" w:cs="Arial"/>
                <w:sz w:val="28"/>
                <w:szCs w:val="28"/>
                <w:lang w:eastAsia="zh-CN"/>
              </w:rPr>
              <w:t>weather vocab</w:t>
            </w:r>
          </w:p>
        </w:tc>
      </w:tr>
      <w:tr w:rsidR="00135100" w14:paraId="7A41DB04" w14:textId="77777777" w:rsidTr="00EF5A61">
        <w:tc>
          <w:tcPr>
            <w:tcW w:w="9010" w:type="dxa"/>
            <w:gridSpan w:val="3"/>
          </w:tcPr>
          <w:p w14:paraId="5BE053DC" w14:textId="77777777" w:rsidR="00135100" w:rsidRDefault="001351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Rationale:</w:t>
            </w:r>
          </w:p>
          <w:p w14:paraId="373EAB64" w14:textId="7F5D1290" w:rsidR="001B3987" w:rsidRDefault="001B39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postcards from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Liur’s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father are a good opportunity to look at language describing places and weather.  The postcards will also be the basis of a creative display</w:t>
            </w:r>
          </w:p>
        </w:tc>
      </w:tr>
      <w:tr w:rsidR="0090785E" w14:paraId="1CC46AB5" w14:textId="77777777" w:rsidTr="0090785E">
        <w:trPr>
          <w:trHeight w:val="520"/>
        </w:trPr>
        <w:tc>
          <w:tcPr>
            <w:tcW w:w="3114" w:type="dxa"/>
          </w:tcPr>
          <w:p w14:paraId="6A72BE1A" w14:textId="77777777" w:rsid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Activity</w:t>
            </w:r>
          </w:p>
        </w:tc>
        <w:tc>
          <w:tcPr>
            <w:tcW w:w="4961" w:type="dxa"/>
          </w:tcPr>
          <w:p w14:paraId="4EF3E474" w14:textId="77777777" w:rsidR="0090785E" w:rsidRP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Brief details</w:t>
            </w:r>
          </w:p>
        </w:tc>
        <w:tc>
          <w:tcPr>
            <w:tcW w:w="935" w:type="dxa"/>
          </w:tcPr>
          <w:p w14:paraId="7D901D63" w14:textId="77777777" w:rsidR="0090785E" w:rsidRPr="0090785E" w:rsidRDefault="0090785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</w:tr>
      <w:tr w:rsidR="0090785E" w14:paraId="21DE2CD5" w14:textId="77777777" w:rsidTr="0090785E">
        <w:trPr>
          <w:trHeight w:val="1701"/>
        </w:trPr>
        <w:tc>
          <w:tcPr>
            <w:tcW w:w="3114" w:type="dxa"/>
          </w:tcPr>
          <w:p w14:paraId="363E7274" w14:textId="77777777" w:rsidR="0090785E" w:rsidRPr="0090785E" w:rsidRDefault="0090785E">
            <w:pPr>
              <w:rPr>
                <w:rFonts w:ascii="Arial" w:hAnsi="Arial" w:cs="Arial"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sz w:val="28"/>
                <w:szCs w:val="28"/>
              </w:rPr>
              <w:t>Starter Activity</w:t>
            </w:r>
          </w:p>
        </w:tc>
        <w:tc>
          <w:tcPr>
            <w:tcW w:w="4961" w:type="dxa"/>
          </w:tcPr>
          <w:p w14:paraId="10FADEEC" w14:textId="77777777" w:rsidR="0090785E" w:rsidRPr="000A6140" w:rsidRDefault="001B3987">
            <w:pPr>
              <w:rPr>
                <w:rFonts w:ascii="Arial" w:hAnsi="Arial" w:cs="Arial"/>
                <w:sz w:val="21"/>
                <w:szCs w:val="21"/>
              </w:rPr>
            </w:pPr>
            <w:r w:rsidRPr="000A6140">
              <w:rPr>
                <w:rFonts w:ascii="Arial" w:hAnsi="Arial" w:cs="Arial"/>
                <w:sz w:val="21"/>
                <w:szCs w:val="21"/>
              </w:rPr>
              <w:t>Matching the countries to their names in pinyin and Chinese characters</w:t>
            </w:r>
          </w:p>
          <w:p w14:paraId="7151B599" w14:textId="77777777" w:rsidR="001B3987" w:rsidRPr="000A6140" w:rsidRDefault="001B3987">
            <w:pPr>
              <w:rPr>
                <w:rFonts w:ascii="Arial" w:hAnsi="Arial" w:cs="Arial"/>
                <w:sz w:val="21"/>
                <w:szCs w:val="21"/>
              </w:rPr>
            </w:pPr>
            <w:r w:rsidRPr="000A6140">
              <w:rPr>
                <w:rFonts w:ascii="Arial" w:hAnsi="Arial" w:cs="Arial"/>
                <w:sz w:val="21"/>
                <w:szCs w:val="21"/>
              </w:rPr>
              <w:t>Each student chooses one country for their homework</w:t>
            </w:r>
          </w:p>
          <w:p w14:paraId="14B997AC" w14:textId="02597A78" w:rsidR="009D238C" w:rsidRPr="000A6140" w:rsidRDefault="009D238C" w:rsidP="000A6140">
            <w:pPr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935" w:type="dxa"/>
          </w:tcPr>
          <w:p w14:paraId="2EFC588F" w14:textId="4069CB67" w:rsidR="0090785E" w:rsidRPr="0090785E" w:rsidRDefault="001B39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0A6140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0A6140" w14:paraId="5D5E57B4" w14:textId="77777777" w:rsidTr="0090785E">
        <w:trPr>
          <w:trHeight w:val="1701"/>
        </w:trPr>
        <w:tc>
          <w:tcPr>
            <w:tcW w:w="3114" w:type="dxa"/>
          </w:tcPr>
          <w:p w14:paraId="595EAA7B" w14:textId="7AE05B26" w:rsidR="000A6140" w:rsidRDefault="000A61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Activity 1</w:t>
            </w:r>
          </w:p>
        </w:tc>
        <w:tc>
          <w:tcPr>
            <w:tcW w:w="4961" w:type="dxa"/>
          </w:tcPr>
          <w:p w14:paraId="6EED1C9B" w14:textId="77777777" w:rsidR="000A6140" w:rsidRPr="000A6140" w:rsidRDefault="000A6140">
            <w:pPr>
              <w:rPr>
                <w:rFonts w:ascii="Arial" w:hAnsi="Arial" w:cs="Arial"/>
                <w:sz w:val="21"/>
                <w:szCs w:val="21"/>
              </w:rPr>
            </w:pPr>
            <w:r w:rsidRPr="000A6140">
              <w:rPr>
                <w:rFonts w:ascii="Arial" w:hAnsi="Arial" w:cs="Arial"/>
                <w:sz w:val="21"/>
                <w:szCs w:val="21"/>
              </w:rPr>
              <w:t>Speaking practice</w:t>
            </w:r>
          </w:p>
          <w:p w14:paraId="196F4EB0" w14:textId="05D5AC8C" w:rsidR="000A6140" w:rsidRPr="000A6140" w:rsidRDefault="000A6140" w:rsidP="000A6140">
            <w:pPr>
              <w:rPr>
                <w:rFonts w:ascii="Arial" w:hAnsi="Arial" w:cs="Arial"/>
                <w:sz w:val="21"/>
                <w:szCs w:val="21"/>
              </w:rPr>
            </w:pPr>
            <w:r w:rsidRPr="000A6140">
              <w:rPr>
                <w:rFonts w:ascii="Arial" w:hAnsi="Arial" w:cs="Arial"/>
                <w:sz w:val="21"/>
                <w:szCs w:val="21"/>
              </w:rPr>
              <w:t xml:space="preserve">Use map on smart board to revise </w:t>
            </w:r>
            <w:r w:rsidRPr="000A6140">
              <w:rPr>
                <w:rFonts w:ascii="Arial" w:hAnsi="Arial" w:cs="Arial" w:hint="eastAsia"/>
                <w:sz w:val="21"/>
                <w:szCs w:val="21"/>
                <w:lang w:eastAsia="zh-CN"/>
              </w:rPr>
              <w:t>s</w:t>
            </w:r>
            <w:r w:rsidRPr="000A6140">
              <w:rPr>
                <w:rFonts w:ascii="Arial" w:hAnsi="Arial" w:cs="Arial"/>
                <w:sz w:val="21"/>
                <w:szCs w:val="21"/>
                <w:lang w:eastAsia="zh-CN"/>
              </w:rPr>
              <w:t xml:space="preserve">peaking </w:t>
            </w:r>
            <w:r w:rsidRPr="000A6140">
              <w:rPr>
                <w:rFonts w:ascii="Arial" w:hAnsi="Arial" w:cs="Arial"/>
                <w:sz w:val="21"/>
                <w:szCs w:val="21"/>
              </w:rPr>
              <w:t>sentence patterns</w:t>
            </w:r>
            <w:r w:rsidRPr="000A6140">
              <w:rPr>
                <w:rFonts w:ascii="Arial" w:hAnsi="Arial" w:cs="Arial"/>
                <w:sz w:val="21"/>
                <w:szCs w:val="21"/>
              </w:rPr>
              <w:t xml:space="preserve"> that have been studied this year</w:t>
            </w:r>
            <w:r w:rsidRPr="000A6140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1C51F4CA" w14:textId="77777777" w:rsidR="000A6140" w:rsidRPr="000A6140" w:rsidRDefault="000A6140" w:rsidP="000A6140">
            <w:pPr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0A6140">
              <w:rPr>
                <w:rFonts w:ascii="Arial" w:hAnsi="Arial" w:cs="Arial" w:hint="eastAsia"/>
                <w:sz w:val="21"/>
                <w:szCs w:val="21"/>
                <w:lang w:eastAsia="zh-CN"/>
              </w:rPr>
              <w:t xml:space="preserve">X </w:t>
            </w:r>
            <w:r w:rsidRPr="000A6140">
              <w:rPr>
                <w:rFonts w:ascii="Arial" w:hAnsi="Arial" w:cs="Arial" w:hint="eastAsia"/>
                <w:sz w:val="21"/>
                <w:szCs w:val="21"/>
                <w:lang w:eastAsia="zh-CN"/>
              </w:rPr>
              <w:t>离</w:t>
            </w:r>
            <w:r w:rsidRPr="000A6140">
              <w:rPr>
                <w:rFonts w:ascii="Arial" w:hAnsi="Arial" w:cs="Arial" w:hint="eastAsia"/>
                <w:sz w:val="21"/>
                <w:szCs w:val="21"/>
                <w:lang w:eastAsia="zh-CN"/>
              </w:rPr>
              <w:t xml:space="preserve"> Y </w:t>
            </w:r>
            <w:r w:rsidRPr="000A6140">
              <w:rPr>
                <w:rFonts w:ascii="Arial" w:hAnsi="Arial" w:cs="Arial" w:hint="eastAsia"/>
                <w:sz w:val="21"/>
                <w:szCs w:val="21"/>
                <w:lang w:eastAsia="zh-CN"/>
              </w:rPr>
              <w:t>很近</w:t>
            </w:r>
          </w:p>
          <w:p w14:paraId="0F28BBBB" w14:textId="77777777" w:rsidR="000A6140" w:rsidRPr="000A6140" w:rsidRDefault="000A6140" w:rsidP="000A6140">
            <w:pPr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0A6140">
              <w:rPr>
                <w:rFonts w:ascii="Arial" w:hAnsi="Arial" w:cs="Arial" w:hint="eastAsia"/>
                <w:sz w:val="21"/>
                <w:szCs w:val="21"/>
                <w:lang w:eastAsia="zh-CN"/>
              </w:rPr>
              <w:t xml:space="preserve">X </w:t>
            </w:r>
            <w:r w:rsidRPr="000A6140">
              <w:rPr>
                <w:rFonts w:ascii="Arial" w:hAnsi="Arial" w:cs="Arial" w:hint="eastAsia"/>
                <w:sz w:val="21"/>
                <w:szCs w:val="21"/>
                <w:lang w:eastAsia="zh-CN"/>
              </w:rPr>
              <w:t>比</w:t>
            </w:r>
            <w:r w:rsidRPr="000A6140">
              <w:rPr>
                <w:rFonts w:ascii="Arial" w:hAnsi="Arial" w:cs="Arial" w:hint="eastAsia"/>
                <w:sz w:val="21"/>
                <w:szCs w:val="21"/>
                <w:lang w:eastAsia="zh-CN"/>
              </w:rPr>
              <w:t xml:space="preserve"> Y </w:t>
            </w:r>
            <w:r w:rsidRPr="000A6140">
              <w:rPr>
                <w:rFonts w:ascii="Arial" w:hAnsi="Arial" w:cs="Arial" w:hint="eastAsia"/>
                <w:sz w:val="21"/>
                <w:szCs w:val="21"/>
                <w:lang w:eastAsia="zh-CN"/>
              </w:rPr>
              <w:t>大</w:t>
            </w:r>
          </w:p>
          <w:p w14:paraId="71491906" w14:textId="32986611" w:rsidR="000A6140" w:rsidRPr="000A6140" w:rsidRDefault="000A6140" w:rsidP="000A6140">
            <w:pPr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0A6140">
              <w:rPr>
                <w:rFonts w:ascii="Arial" w:hAnsi="Arial" w:cs="Arial" w:hint="eastAsia"/>
                <w:sz w:val="21"/>
                <w:szCs w:val="21"/>
                <w:lang w:eastAsia="zh-CN"/>
              </w:rPr>
              <w:t xml:space="preserve">X </w:t>
            </w:r>
            <w:r w:rsidRPr="000A6140">
              <w:rPr>
                <w:rFonts w:ascii="Arial" w:hAnsi="Arial" w:cs="Arial" w:hint="eastAsia"/>
                <w:sz w:val="21"/>
                <w:szCs w:val="21"/>
                <w:lang w:eastAsia="zh-CN"/>
              </w:rPr>
              <w:t>在南美洲</w:t>
            </w:r>
            <w:r w:rsidRPr="000A6140">
              <w:rPr>
                <w:rFonts w:ascii="Arial" w:hAnsi="Arial" w:cs="Arial" w:hint="eastAsia"/>
                <w:sz w:val="21"/>
                <w:szCs w:val="21"/>
                <w:lang w:eastAsia="zh-CN"/>
              </w:rPr>
              <w:t xml:space="preserve"> </w:t>
            </w:r>
            <w:r w:rsidRPr="000A6140">
              <w:rPr>
                <w:rFonts w:ascii="Arial" w:hAnsi="Arial" w:cs="Arial" w:hint="eastAsia"/>
                <w:sz w:val="21"/>
                <w:szCs w:val="21"/>
                <w:lang w:eastAsia="zh-CN"/>
              </w:rPr>
              <w:t>［东，西，</w:t>
            </w:r>
            <w:r w:rsidRPr="000A6140">
              <w:rPr>
                <w:rFonts w:ascii="Arial" w:hAnsi="Arial" w:cs="Arial" w:hint="eastAsia"/>
                <w:sz w:val="21"/>
                <w:szCs w:val="21"/>
                <w:lang w:eastAsia="zh-CN"/>
              </w:rPr>
              <w:t xml:space="preserve"> </w:t>
            </w:r>
            <w:r w:rsidRPr="000A6140">
              <w:rPr>
                <w:rFonts w:ascii="Arial" w:hAnsi="Arial" w:cs="Arial" w:hint="eastAsia"/>
                <w:sz w:val="21"/>
                <w:szCs w:val="21"/>
                <w:lang w:eastAsia="zh-CN"/>
              </w:rPr>
              <w:t>南</w:t>
            </w:r>
            <w:r w:rsidRPr="000A6140">
              <w:rPr>
                <w:rFonts w:ascii="Arial" w:hAnsi="Arial" w:cs="Arial" w:hint="eastAsia"/>
                <w:sz w:val="21"/>
                <w:szCs w:val="21"/>
                <w:lang w:eastAsia="zh-CN"/>
              </w:rPr>
              <w:t>etc</w:t>
            </w:r>
            <w:r w:rsidRPr="000A6140">
              <w:rPr>
                <w:rFonts w:ascii="Arial" w:hAnsi="Arial" w:cs="Arial" w:hint="eastAsia"/>
                <w:sz w:val="21"/>
                <w:szCs w:val="21"/>
                <w:lang w:eastAsia="zh-CN"/>
              </w:rPr>
              <w:t>］</w:t>
            </w:r>
            <w:r w:rsidRPr="000A6140">
              <w:rPr>
                <w:rFonts w:ascii="Arial" w:hAnsi="Arial" w:cs="Arial"/>
                <w:sz w:val="21"/>
                <w:szCs w:val="21"/>
                <w:lang w:eastAsia="zh-CN"/>
              </w:rPr>
              <w:t xml:space="preserve"> </w:t>
            </w:r>
            <w:r w:rsidRPr="000A6140">
              <w:rPr>
                <w:rFonts w:ascii="Arial" w:hAnsi="Arial" w:cs="Arial" w:hint="eastAsia"/>
                <w:sz w:val="21"/>
                <w:szCs w:val="21"/>
                <w:lang w:eastAsia="zh-CN"/>
              </w:rPr>
              <w:t>边</w:t>
            </w:r>
          </w:p>
          <w:p w14:paraId="40971142" w14:textId="2D700E46" w:rsidR="000A6140" w:rsidRPr="000A6140" w:rsidRDefault="000A6140" w:rsidP="000A6140">
            <w:pPr>
              <w:rPr>
                <w:rFonts w:ascii="Arial" w:hAnsi="Arial" w:cs="Arial"/>
                <w:sz w:val="21"/>
                <w:szCs w:val="21"/>
              </w:rPr>
            </w:pPr>
            <w:r w:rsidRPr="000A6140">
              <w:rPr>
                <w:rFonts w:ascii="Arial" w:hAnsi="Arial" w:cs="Arial"/>
                <w:sz w:val="21"/>
                <w:szCs w:val="21"/>
              </w:rPr>
              <w:t xml:space="preserve">Directed questioning </w:t>
            </w:r>
            <w:proofErr w:type="spellStart"/>
            <w:r w:rsidRPr="000A6140">
              <w:rPr>
                <w:rFonts w:ascii="Arial" w:hAnsi="Arial" w:cs="Arial"/>
                <w:sz w:val="21"/>
                <w:szCs w:val="21"/>
              </w:rPr>
              <w:t>eg</w:t>
            </w:r>
            <w:proofErr w:type="spellEnd"/>
            <w:r w:rsidRPr="000A6140">
              <w:rPr>
                <w:rFonts w:ascii="Arial" w:hAnsi="Arial" w:cs="Arial"/>
                <w:sz w:val="21"/>
                <w:szCs w:val="21"/>
              </w:rPr>
              <w:t xml:space="preserve"> ‘how </w:t>
            </w:r>
            <w:proofErr w:type="gramStart"/>
            <w:r w:rsidRPr="000A6140">
              <w:rPr>
                <w:rFonts w:ascii="Arial" w:hAnsi="Arial" w:cs="Arial"/>
                <w:sz w:val="21"/>
                <w:szCs w:val="21"/>
              </w:rPr>
              <w:t>do you say</w:t>
            </w:r>
            <w:proofErr w:type="gramEnd"/>
            <w:r w:rsidRPr="000A6140">
              <w:rPr>
                <w:rFonts w:ascii="Arial" w:hAnsi="Arial" w:cs="Arial"/>
                <w:sz w:val="21"/>
                <w:szCs w:val="21"/>
              </w:rPr>
              <w:t xml:space="preserve"> Peru is near Chile’ etc, then getting them to frame questions to each other </w:t>
            </w:r>
            <w:proofErr w:type="spellStart"/>
            <w:r w:rsidRPr="000A6140">
              <w:rPr>
                <w:rFonts w:ascii="Arial" w:hAnsi="Arial" w:cs="Arial"/>
                <w:sz w:val="21"/>
                <w:szCs w:val="21"/>
              </w:rPr>
              <w:t>eg</w:t>
            </w:r>
            <w:proofErr w:type="spellEnd"/>
            <w:r w:rsidRPr="000A6140">
              <w:rPr>
                <w:rFonts w:ascii="Arial" w:hAnsi="Arial" w:cs="Arial"/>
                <w:sz w:val="21"/>
                <w:szCs w:val="21"/>
              </w:rPr>
              <w:t xml:space="preserve"> ‘Where is Chile’ </w:t>
            </w:r>
          </w:p>
          <w:p w14:paraId="1FBF03EE" w14:textId="382B446F" w:rsidR="000A6140" w:rsidRPr="000A6140" w:rsidRDefault="000A6140" w:rsidP="000A614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5" w:type="dxa"/>
          </w:tcPr>
          <w:p w14:paraId="7E0693BB" w14:textId="4AD1F5C2" w:rsidR="000A6140" w:rsidRDefault="000A61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0A6140" w14:paraId="0279C90D" w14:textId="77777777" w:rsidTr="0090785E">
        <w:trPr>
          <w:trHeight w:val="1701"/>
        </w:trPr>
        <w:tc>
          <w:tcPr>
            <w:tcW w:w="3114" w:type="dxa"/>
          </w:tcPr>
          <w:p w14:paraId="6F4ECFE3" w14:textId="35155D8A" w:rsidR="000A6140" w:rsidRDefault="000A61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Activity 2</w:t>
            </w:r>
          </w:p>
        </w:tc>
        <w:tc>
          <w:tcPr>
            <w:tcW w:w="4961" w:type="dxa"/>
          </w:tcPr>
          <w:p w14:paraId="3D8A30B3" w14:textId="36672B0B" w:rsidR="000A6140" w:rsidRPr="000A6140" w:rsidRDefault="000A614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Reading -- </w:t>
            </w:r>
            <w:r w:rsidRPr="000A6140">
              <w:rPr>
                <w:rFonts w:ascii="Arial" w:hAnsi="Arial" w:cs="Arial"/>
                <w:sz w:val="21"/>
                <w:szCs w:val="21"/>
              </w:rPr>
              <w:t xml:space="preserve">Discuss role of postcards in the story and </w:t>
            </w:r>
            <w:r>
              <w:rPr>
                <w:rFonts w:ascii="Arial" w:hAnsi="Arial" w:cs="Arial"/>
                <w:sz w:val="21"/>
                <w:szCs w:val="21"/>
              </w:rPr>
              <w:t>read</w:t>
            </w:r>
            <w:r w:rsidRPr="000A6140">
              <w:rPr>
                <w:rFonts w:ascii="Arial" w:hAnsi="Arial" w:cs="Arial"/>
                <w:sz w:val="21"/>
                <w:szCs w:val="21"/>
              </w:rPr>
              <w:t xml:space="preserve"> text </w:t>
            </w:r>
            <w:r>
              <w:rPr>
                <w:rFonts w:ascii="Arial" w:hAnsi="Arial" w:cs="Arial"/>
                <w:sz w:val="21"/>
                <w:szCs w:val="21"/>
              </w:rPr>
              <w:t>together of OT at</w:t>
            </w:r>
            <w:r w:rsidRPr="000A6140">
              <w:rPr>
                <w:rFonts w:ascii="Arial" w:hAnsi="Arial" w:cs="Arial"/>
                <w:sz w:val="21"/>
                <w:szCs w:val="21"/>
              </w:rPr>
              <w:t xml:space="preserve"> start of chapter 3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935" w:type="dxa"/>
          </w:tcPr>
          <w:p w14:paraId="797B18F8" w14:textId="31F86EC4" w:rsidR="000A6140" w:rsidRDefault="000A61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90785E" w14:paraId="73BBD041" w14:textId="77777777" w:rsidTr="0090785E">
        <w:trPr>
          <w:trHeight w:val="1701"/>
        </w:trPr>
        <w:tc>
          <w:tcPr>
            <w:tcW w:w="3114" w:type="dxa"/>
          </w:tcPr>
          <w:p w14:paraId="636ABAC6" w14:textId="7E9F7DFB" w:rsidR="0090785E" w:rsidRPr="0090785E" w:rsidRDefault="000A61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Activity 3</w:t>
            </w:r>
          </w:p>
        </w:tc>
        <w:tc>
          <w:tcPr>
            <w:tcW w:w="4961" w:type="dxa"/>
          </w:tcPr>
          <w:p w14:paraId="26BE2DD4" w14:textId="77777777" w:rsidR="0090785E" w:rsidRPr="000A6140" w:rsidRDefault="001B3987">
            <w:pPr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0A6140">
              <w:rPr>
                <w:rFonts w:ascii="Arial" w:hAnsi="Arial" w:cs="Arial"/>
                <w:sz w:val="21"/>
                <w:szCs w:val="21"/>
                <w:lang w:eastAsia="zh-CN"/>
              </w:rPr>
              <w:t xml:space="preserve">Run through Quizlet </w:t>
            </w:r>
            <w:r w:rsidR="00007234" w:rsidRPr="000A6140">
              <w:rPr>
                <w:rFonts w:ascii="Arial" w:hAnsi="Arial" w:cs="Arial"/>
                <w:sz w:val="21"/>
                <w:szCs w:val="21"/>
                <w:lang w:eastAsia="zh-CN"/>
              </w:rPr>
              <w:t>vocab to revise weather vocab and introduce a few words to do with scenery</w:t>
            </w:r>
          </w:p>
          <w:p w14:paraId="108C1E24" w14:textId="6E1B5B45" w:rsidR="00007234" w:rsidRPr="000A6140" w:rsidRDefault="000A6140">
            <w:pPr>
              <w:rPr>
                <w:rFonts w:ascii="Arial" w:hAnsi="Arial" w:cs="Arial"/>
                <w:sz w:val="21"/>
                <w:szCs w:val="21"/>
                <w:lang w:eastAsia="zh-CN"/>
              </w:rPr>
            </w:pPr>
            <w:hyperlink r:id="rId4" w:history="1">
              <w:r w:rsidR="00007234" w:rsidRPr="000A6140">
                <w:rPr>
                  <w:rStyle w:val="Hyperlink"/>
                  <w:rFonts w:ascii="Arial" w:hAnsi="Arial" w:cs="Arial"/>
                  <w:sz w:val="21"/>
                  <w:szCs w:val="21"/>
                  <w:lang w:eastAsia="zh-CN"/>
                </w:rPr>
                <w:t>https://quizlet.com/_503b2q</w:t>
              </w:r>
            </w:hyperlink>
          </w:p>
        </w:tc>
        <w:tc>
          <w:tcPr>
            <w:tcW w:w="935" w:type="dxa"/>
          </w:tcPr>
          <w:p w14:paraId="6A6D073E" w14:textId="325E2D55" w:rsidR="0090785E" w:rsidRPr="0090785E" w:rsidRDefault="000A61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90785E" w14:paraId="0FC25751" w14:textId="77777777" w:rsidTr="0090785E">
        <w:trPr>
          <w:trHeight w:val="1701"/>
        </w:trPr>
        <w:tc>
          <w:tcPr>
            <w:tcW w:w="3114" w:type="dxa"/>
          </w:tcPr>
          <w:p w14:paraId="4FC4A63B" w14:textId="64DF9828" w:rsidR="0090785E" w:rsidRPr="0090785E" w:rsidRDefault="000A61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Homework</w:t>
            </w:r>
          </w:p>
        </w:tc>
        <w:tc>
          <w:tcPr>
            <w:tcW w:w="4961" w:type="dxa"/>
          </w:tcPr>
          <w:p w14:paraId="462A1381" w14:textId="725D6F5F" w:rsidR="0090785E" w:rsidRPr="000A6140" w:rsidRDefault="00007234">
            <w:pPr>
              <w:rPr>
                <w:rFonts w:ascii="Arial" w:hAnsi="Arial" w:cs="Arial"/>
                <w:sz w:val="21"/>
                <w:szCs w:val="21"/>
              </w:rPr>
            </w:pPr>
            <w:r w:rsidRPr="000A6140">
              <w:rPr>
                <w:rFonts w:ascii="Arial" w:hAnsi="Arial" w:cs="Arial"/>
                <w:sz w:val="21"/>
                <w:szCs w:val="21"/>
              </w:rPr>
              <w:t>Assign homework</w:t>
            </w:r>
            <w:r w:rsidR="003665E2" w:rsidRPr="000A6140">
              <w:rPr>
                <w:rFonts w:ascii="Arial" w:hAnsi="Arial" w:cs="Arial"/>
                <w:sz w:val="21"/>
                <w:szCs w:val="21"/>
              </w:rPr>
              <w:t xml:space="preserve"> – writing a postcard from chosen country</w:t>
            </w:r>
            <w:r w:rsidR="000A6140">
              <w:rPr>
                <w:rFonts w:ascii="Arial" w:hAnsi="Arial" w:cs="Arial"/>
                <w:sz w:val="21"/>
                <w:szCs w:val="21"/>
              </w:rPr>
              <w:t>, finding a picture to go with it (see homework sheet)</w:t>
            </w:r>
          </w:p>
        </w:tc>
        <w:tc>
          <w:tcPr>
            <w:tcW w:w="935" w:type="dxa"/>
          </w:tcPr>
          <w:p w14:paraId="573B0F2F" w14:textId="01909CCE" w:rsidR="0090785E" w:rsidRPr="0090785E" w:rsidRDefault="000072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mins</w:t>
            </w:r>
          </w:p>
        </w:tc>
      </w:tr>
    </w:tbl>
    <w:p w14:paraId="75E5CE21" w14:textId="77777777" w:rsidR="00185C8C" w:rsidRDefault="000A6140">
      <w:bookmarkStart w:id="0" w:name="_GoBack"/>
      <w:bookmarkEnd w:id="0"/>
    </w:p>
    <w:sectPr w:rsidR="00185C8C" w:rsidSect="00BE67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85E"/>
    <w:rsid w:val="00007234"/>
    <w:rsid w:val="00095F50"/>
    <w:rsid w:val="000A6140"/>
    <w:rsid w:val="00135100"/>
    <w:rsid w:val="001B3987"/>
    <w:rsid w:val="003665E2"/>
    <w:rsid w:val="0090785E"/>
    <w:rsid w:val="009D238C"/>
    <w:rsid w:val="00AD6B3F"/>
    <w:rsid w:val="00BE6795"/>
    <w:rsid w:val="00C64D31"/>
    <w:rsid w:val="00E429B0"/>
    <w:rsid w:val="00E8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F9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07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_503b2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MUNFORD</dc:creator>
  <cp:keywords/>
  <dc:description/>
  <cp:lastModifiedBy>THERESA MUNFORD</cp:lastModifiedBy>
  <cp:revision>7</cp:revision>
  <cp:lastPrinted>2018-06-18T06:56:00Z</cp:lastPrinted>
  <dcterms:created xsi:type="dcterms:W3CDTF">2018-06-17T19:10:00Z</dcterms:created>
  <dcterms:modified xsi:type="dcterms:W3CDTF">2018-06-23T09:59:00Z</dcterms:modified>
</cp:coreProperties>
</file>